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A5" w:rsidRDefault="005E51A5" w:rsidP="00877CDB">
      <w:pPr>
        <w:jc w:val="center"/>
      </w:pPr>
    </w:p>
    <w:p w:rsidR="00877CDB" w:rsidRPr="00331A76" w:rsidRDefault="003D000D" w:rsidP="00877CDB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Informação</w:t>
      </w:r>
      <w:r w:rsidR="00EB22D3">
        <w:rPr>
          <w:b/>
          <w:sz w:val="16"/>
          <w:szCs w:val="16"/>
        </w:rPr>
        <w:t xml:space="preserve"> -</w:t>
      </w:r>
      <w:r w:rsidR="00877CDB" w:rsidRPr="00331A76">
        <w:rPr>
          <w:b/>
          <w:sz w:val="16"/>
          <w:szCs w:val="16"/>
        </w:rPr>
        <w:t xml:space="preserve"> </w:t>
      </w:r>
      <w:r w:rsidR="00F215D0">
        <w:rPr>
          <w:b/>
          <w:sz w:val="16"/>
          <w:szCs w:val="16"/>
        </w:rPr>
        <w:t xml:space="preserve">Leilões </w:t>
      </w:r>
      <w:r w:rsidR="00877CDB" w:rsidRPr="00331A76">
        <w:rPr>
          <w:b/>
          <w:sz w:val="16"/>
          <w:szCs w:val="16"/>
        </w:rPr>
        <w:t>d</w:t>
      </w:r>
      <w:r>
        <w:rPr>
          <w:b/>
          <w:sz w:val="16"/>
          <w:szCs w:val="16"/>
        </w:rPr>
        <w:t>o Gabinete de A</w:t>
      </w:r>
      <w:r w:rsidR="00EB22D3">
        <w:rPr>
          <w:b/>
          <w:sz w:val="16"/>
          <w:szCs w:val="16"/>
        </w:rPr>
        <w:t>ssuntos</w:t>
      </w:r>
      <w:r>
        <w:rPr>
          <w:b/>
          <w:sz w:val="16"/>
          <w:szCs w:val="16"/>
        </w:rPr>
        <w:t xml:space="preserve"> Socia</w:t>
      </w:r>
      <w:r w:rsidR="00EB22D3">
        <w:rPr>
          <w:b/>
          <w:sz w:val="16"/>
          <w:szCs w:val="16"/>
        </w:rPr>
        <w:t>is e Inclusão</w:t>
      </w:r>
      <w:r>
        <w:rPr>
          <w:b/>
          <w:sz w:val="16"/>
          <w:szCs w:val="16"/>
        </w:rPr>
        <w:t xml:space="preserve"> (GAS</w:t>
      </w:r>
      <w:r w:rsidR="00EB22D3">
        <w:rPr>
          <w:b/>
          <w:sz w:val="16"/>
          <w:szCs w:val="16"/>
        </w:rPr>
        <w:t>I</w:t>
      </w:r>
      <w:r>
        <w:rPr>
          <w:b/>
          <w:sz w:val="16"/>
          <w:szCs w:val="16"/>
        </w:rPr>
        <w:t>) sobr</w:t>
      </w:r>
      <w:r w:rsidR="00877CDB" w:rsidRPr="00331A76">
        <w:rPr>
          <w:b/>
          <w:sz w:val="16"/>
          <w:szCs w:val="16"/>
        </w:rPr>
        <w:t>e Ofertas a Dirigentes e</w:t>
      </w:r>
      <w:r w:rsidR="00EB22D3">
        <w:rPr>
          <w:b/>
          <w:sz w:val="16"/>
          <w:szCs w:val="16"/>
        </w:rPr>
        <w:t>/ou</w:t>
      </w:r>
      <w:r w:rsidR="00877CDB" w:rsidRPr="00331A76">
        <w:rPr>
          <w:b/>
          <w:sz w:val="16"/>
          <w:szCs w:val="16"/>
        </w:rPr>
        <w:t xml:space="preserve"> Colaboradores do ACM,IP. </w:t>
      </w:r>
    </w:p>
    <w:p w:rsidR="00877CDB" w:rsidRPr="00331A76" w:rsidRDefault="00877CDB" w:rsidP="00877CDB">
      <w:pPr>
        <w:spacing w:after="0" w:line="240" w:lineRule="auto"/>
        <w:jc w:val="center"/>
        <w:rPr>
          <w:b/>
          <w:sz w:val="16"/>
          <w:szCs w:val="16"/>
        </w:rPr>
      </w:pPr>
    </w:p>
    <w:p w:rsidR="00877CDB" w:rsidRPr="00331A76" w:rsidRDefault="00F215D0" w:rsidP="00877CDB">
      <w:pPr>
        <w:spacing w:after="0" w:line="240" w:lineRule="auto"/>
        <w:jc w:val="center"/>
        <w:rPr>
          <w:rFonts w:cs="ArialNarrow-Bold"/>
          <w:bCs/>
          <w:sz w:val="16"/>
          <w:szCs w:val="16"/>
        </w:rPr>
      </w:pPr>
      <w:r>
        <w:rPr>
          <w:sz w:val="16"/>
          <w:szCs w:val="16"/>
        </w:rPr>
        <w:t>(Ver</w:t>
      </w:r>
      <w:r w:rsidR="00877CDB" w:rsidRPr="00331A76">
        <w:rPr>
          <w:sz w:val="16"/>
          <w:szCs w:val="16"/>
        </w:rPr>
        <w:t xml:space="preserve"> Código de Ética e de Conduta do ACM,IP. </w:t>
      </w:r>
      <w:proofErr w:type="gramStart"/>
      <w:r w:rsidR="00877CDB" w:rsidRPr="00331A76">
        <w:rPr>
          <w:sz w:val="16"/>
          <w:szCs w:val="16"/>
        </w:rPr>
        <w:t>em</w:t>
      </w:r>
      <w:proofErr w:type="gramEnd"/>
      <w:r w:rsidR="00877CDB" w:rsidRPr="00331A76">
        <w:rPr>
          <w:sz w:val="16"/>
          <w:szCs w:val="16"/>
        </w:rPr>
        <w:t xml:space="preserve"> concomitância com </w:t>
      </w:r>
      <w:r>
        <w:rPr>
          <w:sz w:val="16"/>
          <w:szCs w:val="16"/>
        </w:rPr>
        <w:t>o</w:t>
      </w:r>
      <w:r w:rsidR="00877CDB" w:rsidRPr="00331A76">
        <w:rPr>
          <w:sz w:val="16"/>
          <w:szCs w:val="16"/>
        </w:rPr>
        <w:t xml:space="preserve"> </w:t>
      </w:r>
      <w:r w:rsidR="00877CDB" w:rsidRPr="00331A76">
        <w:rPr>
          <w:rFonts w:cs="ArialNarrow-Bold"/>
          <w:bCs/>
          <w:sz w:val="16"/>
          <w:szCs w:val="16"/>
        </w:rPr>
        <w:t>CÓDIGO DE CONDUTA DO GOVERNO</w:t>
      </w:r>
      <w:r w:rsidR="00877CDB" w:rsidRPr="00331A76">
        <w:rPr>
          <w:sz w:val="16"/>
          <w:szCs w:val="16"/>
        </w:rPr>
        <w:t>)</w:t>
      </w:r>
    </w:p>
    <w:p w:rsidR="00877CDB" w:rsidRPr="00331A76" w:rsidRDefault="00877CDB" w:rsidP="00877CDB">
      <w:pPr>
        <w:rPr>
          <w:sz w:val="16"/>
          <w:szCs w:val="16"/>
        </w:rPr>
      </w:pPr>
      <w:bookmarkStart w:id="0" w:name="_GoBack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19"/>
        <w:gridCol w:w="284"/>
        <w:gridCol w:w="141"/>
        <w:gridCol w:w="4000"/>
        <w:gridCol w:w="38"/>
      </w:tblGrid>
      <w:tr w:rsidR="00877CDB" w:rsidRPr="00331A76" w:rsidTr="00877CDB">
        <w:trPr>
          <w:gridAfter w:val="1"/>
          <w:wAfter w:w="38" w:type="dxa"/>
        </w:trPr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0"/>
          <w:p w:rsidR="00877CDB" w:rsidRPr="00331A76" w:rsidRDefault="00877CDB" w:rsidP="00F215D0">
            <w:pPr>
              <w:jc w:val="both"/>
              <w:rPr>
                <w:i/>
                <w:sz w:val="16"/>
                <w:szCs w:val="16"/>
              </w:rPr>
            </w:pPr>
            <w:r w:rsidRPr="00331A76">
              <w:rPr>
                <w:i/>
                <w:sz w:val="16"/>
                <w:szCs w:val="16"/>
              </w:rPr>
              <w:t xml:space="preserve">1.Nome e título </w:t>
            </w:r>
            <w:proofErr w:type="gramStart"/>
            <w:r w:rsidRPr="00331A76">
              <w:rPr>
                <w:i/>
                <w:sz w:val="16"/>
                <w:szCs w:val="16"/>
              </w:rPr>
              <w:t>do</w:t>
            </w:r>
            <w:r w:rsidR="00F215D0">
              <w:rPr>
                <w:i/>
                <w:sz w:val="16"/>
                <w:szCs w:val="16"/>
              </w:rPr>
              <w:t>(s</w:t>
            </w:r>
            <w:proofErr w:type="gramEnd"/>
            <w:r w:rsidR="00F215D0">
              <w:rPr>
                <w:i/>
                <w:sz w:val="16"/>
                <w:szCs w:val="16"/>
              </w:rPr>
              <w:t>)</w:t>
            </w:r>
            <w:r w:rsidRPr="00331A76">
              <w:rPr>
                <w:i/>
                <w:sz w:val="16"/>
                <w:szCs w:val="16"/>
              </w:rPr>
              <w:t xml:space="preserve"> colaborador</w:t>
            </w:r>
            <w:r w:rsidR="00F215D0">
              <w:rPr>
                <w:i/>
                <w:sz w:val="16"/>
                <w:szCs w:val="16"/>
              </w:rPr>
              <w:t>(</w:t>
            </w:r>
            <w:proofErr w:type="spellStart"/>
            <w:r w:rsidR="00F215D0">
              <w:rPr>
                <w:i/>
                <w:sz w:val="16"/>
                <w:szCs w:val="16"/>
              </w:rPr>
              <w:t>es</w:t>
            </w:r>
            <w:proofErr w:type="spellEnd"/>
            <w:r w:rsidR="00F215D0">
              <w:rPr>
                <w:i/>
                <w:sz w:val="16"/>
                <w:szCs w:val="16"/>
              </w:rPr>
              <w:t>)</w:t>
            </w:r>
            <w:r w:rsidRPr="00331A76">
              <w:rPr>
                <w:i/>
                <w:sz w:val="16"/>
                <w:szCs w:val="16"/>
              </w:rPr>
              <w:t xml:space="preserve"> do ACM,IP. </w:t>
            </w:r>
            <w:proofErr w:type="gramStart"/>
            <w:r w:rsidRPr="00331A76">
              <w:rPr>
                <w:i/>
                <w:sz w:val="16"/>
                <w:szCs w:val="16"/>
              </w:rPr>
              <w:t>aceitante</w:t>
            </w:r>
            <w:proofErr w:type="gramEnd"/>
            <w:r w:rsidR="00F215D0">
              <w:rPr>
                <w:i/>
                <w:sz w:val="16"/>
                <w:szCs w:val="16"/>
              </w:rPr>
              <w:t>(s)</w:t>
            </w:r>
            <w:r w:rsidRPr="00331A76">
              <w:rPr>
                <w:i/>
                <w:sz w:val="16"/>
                <w:szCs w:val="16"/>
              </w:rPr>
              <w:t xml:space="preserve"> da oferta:</w:t>
            </w: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864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55A5" w:rsidRDefault="009D55A5" w:rsidP="009D55A5">
            <w:pPr>
              <w:rPr>
                <w:sz w:val="16"/>
                <w:szCs w:val="16"/>
              </w:rPr>
            </w:pPr>
          </w:p>
          <w:p w:rsidR="003D000D" w:rsidRPr="00331A76" w:rsidRDefault="003D000D" w:rsidP="009D55A5">
            <w:pPr>
              <w:rPr>
                <w:sz w:val="16"/>
                <w:szCs w:val="16"/>
              </w:rPr>
            </w:pP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4644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877CDB" w:rsidRPr="00331A76" w:rsidRDefault="00877CDB">
            <w:pPr>
              <w:rPr>
                <w:sz w:val="16"/>
                <w:szCs w:val="16"/>
              </w:rPr>
            </w:pPr>
          </w:p>
        </w:tc>
        <w:tc>
          <w:tcPr>
            <w:tcW w:w="40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877CDB" w:rsidRPr="00331A76" w:rsidRDefault="00877CDB">
            <w:pPr>
              <w:rPr>
                <w:sz w:val="16"/>
                <w:szCs w:val="16"/>
              </w:rPr>
            </w:pP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77CDB" w:rsidRPr="00331A76" w:rsidRDefault="00877CDB">
            <w:pPr>
              <w:jc w:val="both"/>
              <w:rPr>
                <w:i/>
                <w:sz w:val="16"/>
                <w:szCs w:val="16"/>
              </w:rPr>
            </w:pPr>
            <w:r w:rsidRPr="00331A76">
              <w:rPr>
                <w:i/>
                <w:sz w:val="16"/>
                <w:szCs w:val="16"/>
              </w:rPr>
              <w:t xml:space="preserve">2. Descrição </w:t>
            </w:r>
            <w:proofErr w:type="gramStart"/>
            <w:r w:rsidRPr="00331A76">
              <w:rPr>
                <w:i/>
                <w:sz w:val="16"/>
                <w:szCs w:val="16"/>
              </w:rPr>
              <w:t>do</w:t>
            </w:r>
            <w:r w:rsidR="00F215D0">
              <w:rPr>
                <w:i/>
                <w:sz w:val="16"/>
                <w:szCs w:val="16"/>
              </w:rPr>
              <w:t>(s</w:t>
            </w:r>
            <w:proofErr w:type="gramEnd"/>
            <w:r w:rsidR="00F215D0">
              <w:rPr>
                <w:i/>
                <w:sz w:val="16"/>
                <w:szCs w:val="16"/>
              </w:rPr>
              <w:t>)</w:t>
            </w:r>
            <w:r w:rsidRPr="00331A76">
              <w:rPr>
                <w:i/>
                <w:sz w:val="16"/>
                <w:szCs w:val="16"/>
              </w:rPr>
              <w:t xml:space="preserve"> bem</w:t>
            </w:r>
            <w:r w:rsidR="00F215D0">
              <w:rPr>
                <w:i/>
                <w:sz w:val="16"/>
                <w:szCs w:val="16"/>
              </w:rPr>
              <w:t>(</w:t>
            </w:r>
            <w:proofErr w:type="spellStart"/>
            <w:r w:rsidR="00F215D0">
              <w:rPr>
                <w:i/>
                <w:sz w:val="16"/>
                <w:szCs w:val="16"/>
              </w:rPr>
              <w:t>ns</w:t>
            </w:r>
            <w:proofErr w:type="spellEnd"/>
            <w:r w:rsidR="00F215D0">
              <w:rPr>
                <w:i/>
                <w:sz w:val="16"/>
                <w:szCs w:val="16"/>
              </w:rPr>
              <w:t>)</w:t>
            </w:r>
            <w:r w:rsidRPr="00331A76">
              <w:rPr>
                <w:i/>
                <w:sz w:val="16"/>
                <w:szCs w:val="16"/>
              </w:rPr>
              <w:t xml:space="preserve"> oferecido</w:t>
            </w:r>
            <w:r w:rsidR="00F215D0">
              <w:rPr>
                <w:i/>
                <w:sz w:val="16"/>
                <w:szCs w:val="16"/>
              </w:rPr>
              <w:t>(s)</w:t>
            </w:r>
            <w:r w:rsidRPr="00331A76">
              <w:rPr>
                <w:i/>
                <w:sz w:val="16"/>
                <w:szCs w:val="16"/>
              </w:rPr>
              <w:t>:</w:t>
            </w: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864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1A76" w:rsidRDefault="00331A76">
            <w:pPr>
              <w:rPr>
                <w:sz w:val="16"/>
                <w:szCs w:val="16"/>
              </w:rPr>
            </w:pPr>
          </w:p>
          <w:p w:rsidR="003D000D" w:rsidRDefault="003D000D">
            <w:pPr>
              <w:rPr>
                <w:sz w:val="16"/>
                <w:szCs w:val="16"/>
              </w:rPr>
            </w:pPr>
          </w:p>
          <w:p w:rsidR="003D000D" w:rsidRDefault="003D000D">
            <w:pPr>
              <w:rPr>
                <w:sz w:val="16"/>
                <w:szCs w:val="16"/>
              </w:rPr>
            </w:pPr>
          </w:p>
          <w:p w:rsidR="009D55A5" w:rsidRPr="00331A76" w:rsidRDefault="009D55A5" w:rsidP="00CD2E97">
            <w:pPr>
              <w:rPr>
                <w:sz w:val="16"/>
                <w:szCs w:val="16"/>
              </w:rPr>
            </w:pP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4644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877CDB" w:rsidRPr="00331A76" w:rsidRDefault="00877CDB">
            <w:pPr>
              <w:rPr>
                <w:sz w:val="16"/>
                <w:szCs w:val="16"/>
              </w:rPr>
            </w:pPr>
          </w:p>
        </w:tc>
        <w:tc>
          <w:tcPr>
            <w:tcW w:w="40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877CDB" w:rsidRPr="00331A76" w:rsidRDefault="00877CDB">
            <w:pPr>
              <w:rPr>
                <w:sz w:val="16"/>
                <w:szCs w:val="16"/>
              </w:rPr>
            </w:pP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77CDB" w:rsidRPr="00331A76" w:rsidRDefault="00877CDB" w:rsidP="00F215D0">
            <w:pPr>
              <w:jc w:val="both"/>
              <w:rPr>
                <w:i/>
                <w:sz w:val="16"/>
                <w:szCs w:val="16"/>
              </w:rPr>
            </w:pPr>
            <w:r w:rsidRPr="00331A76">
              <w:rPr>
                <w:i/>
                <w:sz w:val="16"/>
                <w:szCs w:val="16"/>
              </w:rPr>
              <w:t xml:space="preserve">3. Nome </w:t>
            </w:r>
            <w:proofErr w:type="gramStart"/>
            <w:r w:rsidRPr="00331A76">
              <w:rPr>
                <w:i/>
                <w:sz w:val="16"/>
                <w:szCs w:val="16"/>
              </w:rPr>
              <w:t>d</w:t>
            </w:r>
            <w:r w:rsidR="00F215D0">
              <w:rPr>
                <w:i/>
                <w:sz w:val="16"/>
                <w:szCs w:val="16"/>
              </w:rPr>
              <w:t>@(s</w:t>
            </w:r>
            <w:proofErr w:type="gramEnd"/>
            <w:r w:rsidR="00F215D0">
              <w:rPr>
                <w:i/>
                <w:sz w:val="16"/>
                <w:szCs w:val="16"/>
              </w:rPr>
              <w:t>)</w:t>
            </w:r>
            <w:r w:rsidRPr="00331A76">
              <w:rPr>
                <w:i/>
                <w:sz w:val="16"/>
                <w:szCs w:val="16"/>
              </w:rPr>
              <w:t xml:space="preserve"> artista</w:t>
            </w:r>
            <w:r w:rsidR="00F215D0">
              <w:rPr>
                <w:i/>
                <w:sz w:val="16"/>
                <w:szCs w:val="16"/>
              </w:rPr>
              <w:t xml:space="preserve">(s) –no </w:t>
            </w:r>
            <w:r w:rsidRPr="00331A76">
              <w:rPr>
                <w:i/>
                <w:sz w:val="16"/>
                <w:szCs w:val="16"/>
              </w:rPr>
              <w:t xml:space="preserve">caso </w:t>
            </w:r>
            <w:r w:rsidR="00F215D0">
              <w:rPr>
                <w:i/>
                <w:sz w:val="16"/>
                <w:szCs w:val="16"/>
              </w:rPr>
              <w:t xml:space="preserve">do objecto do leilão integre </w:t>
            </w:r>
            <w:r w:rsidRPr="00331A76">
              <w:rPr>
                <w:i/>
                <w:sz w:val="16"/>
                <w:szCs w:val="16"/>
              </w:rPr>
              <w:t>obra</w:t>
            </w:r>
            <w:r w:rsidR="00F215D0">
              <w:rPr>
                <w:i/>
                <w:sz w:val="16"/>
                <w:szCs w:val="16"/>
              </w:rPr>
              <w:t>(s)</w:t>
            </w:r>
            <w:r w:rsidRPr="00331A76">
              <w:rPr>
                <w:i/>
                <w:sz w:val="16"/>
                <w:szCs w:val="16"/>
              </w:rPr>
              <w:t xml:space="preserve"> de autor):</w:t>
            </w:r>
          </w:p>
        </w:tc>
      </w:tr>
      <w:tr w:rsidR="00877CDB" w:rsidRPr="00331A76" w:rsidTr="000A2B6D">
        <w:trPr>
          <w:gridAfter w:val="1"/>
          <w:wAfter w:w="38" w:type="dxa"/>
          <w:trHeight w:val="188"/>
        </w:trPr>
        <w:tc>
          <w:tcPr>
            <w:tcW w:w="864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7CDB" w:rsidRPr="00331A76" w:rsidRDefault="00877CDB">
            <w:pPr>
              <w:rPr>
                <w:i/>
                <w:sz w:val="16"/>
                <w:szCs w:val="16"/>
              </w:rPr>
            </w:pPr>
          </w:p>
          <w:p w:rsidR="009D55A5" w:rsidRPr="00331A76" w:rsidRDefault="009D55A5">
            <w:pPr>
              <w:rPr>
                <w:sz w:val="16"/>
                <w:szCs w:val="16"/>
              </w:rPr>
            </w:pP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8644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877CDB" w:rsidRPr="00331A76" w:rsidRDefault="00877CDB">
            <w:pPr>
              <w:rPr>
                <w:sz w:val="16"/>
                <w:szCs w:val="16"/>
              </w:rPr>
            </w:pP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77CDB" w:rsidRPr="00331A76" w:rsidRDefault="00877CDB" w:rsidP="00F215D0">
            <w:pPr>
              <w:jc w:val="both"/>
              <w:rPr>
                <w:i/>
                <w:sz w:val="16"/>
                <w:szCs w:val="16"/>
              </w:rPr>
            </w:pPr>
            <w:r w:rsidRPr="00331A76">
              <w:rPr>
                <w:i/>
                <w:sz w:val="16"/>
                <w:szCs w:val="16"/>
              </w:rPr>
              <w:t xml:space="preserve">4. </w:t>
            </w:r>
            <w:r w:rsidR="00F215D0">
              <w:rPr>
                <w:i/>
                <w:sz w:val="16"/>
                <w:szCs w:val="16"/>
              </w:rPr>
              <w:t xml:space="preserve">Montante Total </w:t>
            </w:r>
            <w:proofErr w:type="gramStart"/>
            <w:r w:rsidR="00F215D0">
              <w:rPr>
                <w:i/>
                <w:sz w:val="16"/>
                <w:szCs w:val="16"/>
              </w:rPr>
              <w:t>do(s</w:t>
            </w:r>
            <w:proofErr w:type="gramEnd"/>
            <w:r w:rsidR="00F215D0">
              <w:rPr>
                <w:i/>
                <w:sz w:val="16"/>
                <w:szCs w:val="16"/>
              </w:rPr>
              <w:t>) Bem(</w:t>
            </w:r>
            <w:proofErr w:type="spellStart"/>
            <w:r w:rsidR="00F215D0">
              <w:rPr>
                <w:i/>
                <w:sz w:val="16"/>
                <w:szCs w:val="16"/>
              </w:rPr>
              <w:t>ns</w:t>
            </w:r>
            <w:proofErr w:type="spellEnd"/>
            <w:r w:rsidR="00F215D0">
              <w:rPr>
                <w:i/>
                <w:sz w:val="16"/>
                <w:szCs w:val="16"/>
              </w:rPr>
              <w:t>) a Leiloar</w:t>
            </w:r>
            <w:r w:rsidRPr="00331A76">
              <w:rPr>
                <w:i/>
                <w:sz w:val="16"/>
                <w:szCs w:val="16"/>
              </w:rPr>
              <w:t>:</w:t>
            </w:r>
          </w:p>
        </w:tc>
      </w:tr>
      <w:tr w:rsidR="00877CDB" w:rsidRPr="00331A76" w:rsidTr="000A2B6D">
        <w:trPr>
          <w:gridAfter w:val="1"/>
          <w:wAfter w:w="38" w:type="dxa"/>
          <w:trHeight w:val="270"/>
        </w:trPr>
        <w:tc>
          <w:tcPr>
            <w:tcW w:w="864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7CDB" w:rsidRPr="00331A76" w:rsidRDefault="00877CDB">
            <w:pPr>
              <w:rPr>
                <w:sz w:val="16"/>
                <w:szCs w:val="16"/>
              </w:rPr>
            </w:pP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8644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877CDB" w:rsidRPr="00331A76" w:rsidRDefault="00877CDB">
            <w:pPr>
              <w:rPr>
                <w:sz w:val="16"/>
                <w:szCs w:val="16"/>
              </w:rPr>
            </w:pP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77CDB" w:rsidRPr="00331A76" w:rsidRDefault="00877CDB">
            <w:pPr>
              <w:jc w:val="both"/>
              <w:rPr>
                <w:i/>
                <w:sz w:val="16"/>
                <w:szCs w:val="16"/>
              </w:rPr>
            </w:pPr>
            <w:r w:rsidRPr="00331A76">
              <w:rPr>
                <w:i/>
                <w:sz w:val="16"/>
                <w:szCs w:val="16"/>
              </w:rPr>
              <w:t>5. Material</w:t>
            </w:r>
            <w:r w:rsidR="00F215D0">
              <w:rPr>
                <w:i/>
                <w:sz w:val="16"/>
                <w:szCs w:val="16"/>
              </w:rPr>
              <w:t>/</w:t>
            </w:r>
            <w:proofErr w:type="spellStart"/>
            <w:r w:rsidR="00F215D0">
              <w:rPr>
                <w:i/>
                <w:sz w:val="16"/>
                <w:szCs w:val="16"/>
              </w:rPr>
              <w:t>is</w:t>
            </w:r>
            <w:proofErr w:type="spellEnd"/>
            <w:r w:rsidRPr="00331A76">
              <w:rPr>
                <w:i/>
                <w:sz w:val="16"/>
                <w:szCs w:val="16"/>
              </w:rPr>
              <w:t>:</w:t>
            </w: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864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7CDB" w:rsidRDefault="00877CDB" w:rsidP="000A2B6D">
            <w:pPr>
              <w:rPr>
                <w:sz w:val="16"/>
                <w:szCs w:val="16"/>
              </w:rPr>
            </w:pPr>
          </w:p>
          <w:p w:rsidR="00F215D0" w:rsidRPr="00331A76" w:rsidRDefault="00F215D0" w:rsidP="000A2B6D">
            <w:pPr>
              <w:rPr>
                <w:sz w:val="16"/>
                <w:szCs w:val="16"/>
              </w:rPr>
            </w:pP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CDB" w:rsidRPr="00331A76" w:rsidRDefault="00877CDB">
            <w:pPr>
              <w:rPr>
                <w:sz w:val="16"/>
                <w:szCs w:val="16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CDB" w:rsidRPr="00331A76" w:rsidRDefault="00877CDB">
            <w:pPr>
              <w:rPr>
                <w:sz w:val="16"/>
                <w:szCs w:val="16"/>
              </w:rPr>
            </w:pP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7CDB" w:rsidRPr="00331A76" w:rsidRDefault="00877CDB">
            <w:pPr>
              <w:jc w:val="both"/>
              <w:rPr>
                <w:i/>
                <w:sz w:val="16"/>
                <w:szCs w:val="16"/>
              </w:rPr>
            </w:pPr>
            <w:r w:rsidRPr="00331A76">
              <w:rPr>
                <w:i/>
                <w:sz w:val="16"/>
                <w:szCs w:val="16"/>
              </w:rPr>
              <w:t>6. Dimensões</w:t>
            </w:r>
            <w:r w:rsidR="00F87EC3">
              <w:rPr>
                <w:i/>
                <w:sz w:val="16"/>
                <w:szCs w:val="16"/>
              </w:rPr>
              <w:t>/Volume</w:t>
            </w:r>
            <w:r w:rsidR="00F215D0">
              <w:rPr>
                <w:i/>
                <w:sz w:val="16"/>
                <w:szCs w:val="16"/>
              </w:rPr>
              <w:t xml:space="preserve"> por objeto</w:t>
            </w:r>
            <w:r w:rsidRPr="00331A76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7CDB" w:rsidRPr="00331A76" w:rsidRDefault="00877CDB">
            <w:pPr>
              <w:jc w:val="both"/>
              <w:rPr>
                <w:i/>
                <w:sz w:val="16"/>
                <w:szCs w:val="16"/>
              </w:rPr>
            </w:pPr>
            <w:r w:rsidRPr="00331A76">
              <w:rPr>
                <w:i/>
                <w:sz w:val="16"/>
                <w:szCs w:val="16"/>
              </w:rPr>
              <w:t>7. Valor estimado</w:t>
            </w:r>
            <w:r w:rsidR="00F215D0">
              <w:rPr>
                <w:i/>
                <w:sz w:val="16"/>
                <w:szCs w:val="16"/>
              </w:rPr>
              <w:t xml:space="preserve"> por objeto</w:t>
            </w:r>
            <w:r w:rsidRPr="00331A76">
              <w:rPr>
                <w:i/>
                <w:sz w:val="16"/>
                <w:szCs w:val="16"/>
              </w:rPr>
              <w:t>:</w:t>
            </w:r>
          </w:p>
        </w:tc>
      </w:tr>
      <w:tr w:rsidR="00877CDB" w:rsidRPr="00331A76" w:rsidTr="000A2B6D">
        <w:trPr>
          <w:trHeight w:val="350"/>
        </w:trPr>
        <w:tc>
          <w:tcPr>
            <w:tcW w:w="42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7CDB" w:rsidRPr="00331A76" w:rsidRDefault="00877CDB">
            <w:pPr>
              <w:rPr>
                <w:sz w:val="16"/>
                <w:szCs w:val="16"/>
              </w:rPr>
            </w:pPr>
          </w:p>
          <w:p w:rsidR="00877CDB" w:rsidRPr="00331A76" w:rsidRDefault="00877CD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877CDB" w:rsidRPr="00331A76" w:rsidRDefault="00877CDB">
            <w:pPr>
              <w:rPr>
                <w:sz w:val="16"/>
                <w:szCs w:val="16"/>
              </w:rPr>
            </w:pPr>
          </w:p>
          <w:p w:rsidR="00877CDB" w:rsidRPr="00331A76" w:rsidRDefault="00877CDB">
            <w:pPr>
              <w:rPr>
                <w:sz w:val="16"/>
                <w:szCs w:val="16"/>
              </w:rPr>
            </w:pPr>
          </w:p>
          <w:p w:rsidR="00877CDB" w:rsidRPr="00331A76" w:rsidRDefault="00877CDB">
            <w:pPr>
              <w:rPr>
                <w:sz w:val="16"/>
                <w:szCs w:val="16"/>
              </w:rPr>
            </w:pPr>
          </w:p>
        </w:tc>
        <w:tc>
          <w:tcPr>
            <w:tcW w:w="417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7CDB" w:rsidRDefault="00877CDB">
            <w:pPr>
              <w:rPr>
                <w:sz w:val="16"/>
                <w:szCs w:val="16"/>
              </w:rPr>
            </w:pPr>
          </w:p>
          <w:p w:rsidR="00F87EC3" w:rsidRPr="00331A76" w:rsidRDefault="00F87EC3">
            <w:pPr>
              <w:rPr>
                <w:sz w:val="16"/>
                <w:szCs w:val="16"/>
              </w:rPr>
            </w:pP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A2B6D" w:rsidRDefault="000A2B6D">
            <w:pPr>
              <w:jc w:val="both"/>
              <w:rPr>
                <w:i/>
                <w:sz w:val="16"/>
                <w:szCs w:val="16"/>
              </w:rPr>
            </w:pPr>
          </w:p>
          <w:p w:rsidR="00877CDB" w:rsidRPr="00331A76" w:rsidRDefault="00877CDB" w:rsidP="00F215D0">
            <w:pPr>
              <w:jc w:val="both"/>
              <w:rPr>
                <w:i/>
                <w:sz w:val="16"/>
                <w:szCs w:val="16"/>
              </w:rPr>
            </w:pPr>
            <w:r w:rsidRPr="00331A76">
              <w:rPr>
                <w:i/>
                <w:sz w:val="16"/>
                <w:szCs w:val="16"/>
              </w:rPr>
              <w:t xml:space="preserve">8. </w:t>
            </w:r>
            <w:r w:rsidR="00F215D0">
              <w:rPr>
                <w:i/>
                <w:sz w:val="16"/>
                <w:szCs w:val="16"/>
              </w:rPr>
              <w:t>Preço de Acesso ao Leilão e Nº de Colaboradores Concorrentes: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77CDB" w:rsidRPr="00331A76" w:rsidRDefault="00877CDB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864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7CDB" w:rsidRPr="00331A76" w:rsidRDefault="00877CDB">
            <w:pPr>
              <w:rPr>
                <w:sz w:val="16"/>
                <w:szCs w:val="16"/>
              </w:rPr>
            </w:pPr>
          </w:p>
          <w:p w:rsidR="00F87EC3" w:rsidRPr="00331A76" w:rsidRDefault="00F87EC3" w:rsidP="00CD2E97">
            <w:pPr>
              <w:rPr>
                <w:sz w:val="16"/>
                <w:szCs w:val="16"/>
              </w:rPr>
            </w:pP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4644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877CDB" w:rsidRPr="00331A76" w:rsidRDefault="00877CDB">
            <w:pPr>
              <w:rPr>
                <w:sz w:val="16"/>
                <w:szCs w:val="16"/>
              </w:rPr>
            </w:pPr>
          </w:p>
        </w:tc>
        <w:tc>
          <w:tcPr>
            <w:tcW w:w="40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877CDB" w:rsidRPr="00331A76" w:rsidRDefault="00877CDB">
            <w:pPr>
              <w:rPr>
                <w:sz w:val="16"/>
                <w:szCs w:val="16"/>
              </w:rPr>
            </w:pP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77CDB" w:rsidRPr="00331A76" w:rsidRDefault="00877CDB" w:rsidP="00F215D0">
            <w:pPr>
              <w:jc w:val="both"/>
              <w:rPr>
                <w:i/>
                <w:sz w:val="16"/>
                <w:szCs w:val="16"/>
              </w:rPr>
            </w:pPr>
            <w:r w:rsidRPr="00331A76">
              <w:rPr>
                <w:i/>
                <w:sz w:val="16"/>
                <w:szCs w:val="16"/>
              </w:rPr>
              <w:t xml:space="preserve">9. </w:t>
            </w:r>
            <w:r w:rsidR="00F215D0">
              <w:rPr>
                <w:i/>
                <w:sz w:val="16"/>
                <w:szCs w:val="16"/>
              </w:rPr>
              <w:t>Enquadramento do Procedimento decorrente d</w:t>
            </w:r>
            <w:r w:rsidRPr="00331A76">
              <w:rPr>
                <w:i/>
                <w:sz w:val="16"/>
                <w:szCs w:val="16"/>
              </w:rPr>
              <w:t xml:space="preserve">a aceitação da oferta </w:t>
            </w:r>
            <w:proofErr w:type="gramStart"/>
            <w:r w:rsidRPr="00331A76">
              <w:rPr>
                <w:i/>
                <w:sz w:val="16"/>
                <w:szCs w:val="16"/>
              </w:rPr>
              <w:t>pelo</w:t>
            </w:r>
            <w:r w:rsidR="00F215D0">
              <w:rPr>
                <w:i/>
                <w:sz w:val="16"/>
                <w:szCs w:val="16"/>
              </w:rPr>
              <w:t>(s</w:t>
            </w:r>
            <w:proofErr w:type="gramEnd"/>
            <w:r w:rsidR="00F215D0">
              <w:rPr>
                <w:i/>
                <w:sz w:val="16"/>
                <w:szCs w:val="16"/>
              </w:rPr>
              <w:t>)</w:t>
            </w:r>
            <w:r w:rsidRPr="00331A76">
              <w:rPr>
                <w:i/>
                <w:sz w:val="16"/>
                <w:szCs w:val="16"/>
              </w:rPr>
              <w:t xml:space="preserve"> colaborador</w:t>
            </w:r>
            <w:r w:rsidR="00F215D0">
              <w:rPr>
                <w:i/>
                <w:sz w:val="16"/>
                <w:szCs w:val="16"/>
              </w:rPr>
              <w:t>(</w:t>
            </w:r>
            <w:proofErr w:type="spellStart"/>
            <w:r w:rsidR="00F215D0">
              <w:rPr>
                <w:i/>
                <w:sz w:val="16"/>
                <w:szCs w:val="16"/>
              </w:rPr>
              <w:t>es</w:t>
            </w:r>
            <w:proofErr w:type="spellEnd"/>
            <w:r w:rsidR="00F215D0">
              <w:rPr>
                <w:i/>
                <w:sz w:val="16"/>
                <w:szCs w:val="16"/>
              </w:rPr>
              <w:t>)</w:t>
            </w:r>
            <w:r w:rsidRPr="00331A76">
              <w:rPr>
                <w:i/>
                <w:sz w:val="16"/>
                <w:szCs w:val="16"/>
              </w:rPr>
              <w:t xml:space="preserve"> do ACM,IP.:</w:t>
            </w: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864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77CDB" w:rsidRPr="00331A76" w:rsidRDefault="00877CDB" w:rsidP="007B2AB2">
            <w:pPr>
              <w:ind w:left="708"/>
              <w:jc w:val="both"/>
              <w:rPr>
                <w:sz w:val="16"/>
                <w:szCs w:val="16"/>
              </w:rPr>
            </w:pPr>
            <w:r w:rsidRPr="00331A76">
              <w:rPr>
                <w:sz w:val="16"/>
                <w:szCs w:val="16"/>
              </w:rPr>
              <w:t xml:space="preserve">Oferta de bem que constitua ou possa ser interpretada, pela sua recusa, como uma ofensa </w:t>
            </w:r>
            <w:r w:rsidR="003A1C1F" w:rsidRPr="00331A76">
              <w:rPr>
                <w:sz w:val="16"/>
                <w:szCs w:val="16"/>
              </w:rPr>
              <w:t>às</w:t>
            </w:r>
            <w:r w:rsidRPr="00331A76">
              <w:rPr>
                <w:sz w:val="16"/>
                <w:szCs w:val="16"/>
              </w:rPr>
              <w:t xml:space="preserve"> regras de cortesia</w:t>
            </w:r>
            <w:r w:rsidR="003A1C1F" w:rsidRPr="00331A76">
              <w:rPr>
                <w:sz w:val="16"/>
                <w:szCs w:val="16"/>
              </w:rPr>
              <w:t xml:space="preserve"> que caracterizam as relações interpessoais nos termos do ponto 2.1 do Código de Ética e de Conduta do ACM,IP. cujo valor simbólico deve ser considerado igual ou inferior a </w:t>
            </w:r>
            <w:r w:rsidR="007B2AB2">
              <w:rPr>
                <w:sz w:val="16"/>
                <w:szCs w:val="16"/>
              </w:rPr>
              <w:t>20</w:t>
            </w:r>
            <w:r w:rsidR="003A1C1F" w:rsidRPr="00331A76">
              <w:rPr>
                <w:sz w:val="16"/>
                <w:szCs w:val="16"/>
              </w:rPr>
              <w:t xml:space="preserve">€ . As ofertas de montante superior a este valor, considerado “simbólico” mas, inferiores ao definido nos termos do nº4 do artigo 8º do Código de Conduta do Governo, deverão ser </w:t>
            </w:r>
            <w:r w:rsidR="00162F8D" w:rsidRPr="00331A76">
              <w:rPr>
                <w:sz w:val="16"/>
                <w:szCs w:val="16"/>
              </w:rPr>
              <w:t>entregues ao Gabinete de Apoio Social</w:t>
            </w:r>
            <w:r w:rsidR="00F94E52" w:rsidRPr="00331A76">
              <w:rPr>
                <w:sz w:val="16"/>
                <w:szCs w:val="16"/>
              </w:rPr>
              <w:t>,</w:t>
            </w:r>
            <w:r w:rsidR="00162F8D" w:rsidRPr="00331A76">
              <w:rPr>
                <w:sz w:val="16"/>
                <w:szCs w:val="16"/>
              </w:rPr>
              <w:t xml:space="preserve"> para efeito de angariação de fundos de</w:t>
            </w:r>
            <w:r w:rsidR="00F94E52" w:rsidRPr="00331A76">
              <w:rPr>
                <w:sz w:val="16"/>
                <w:szCs w:val="16"/>
              </w:rPr>
              <w:t xml:space="preserve">stinados </w:t>
            </w:r>
            <w:r w:rsidR="00162F8D" w:rsidRPr="00331A76">
              <w:rPr>
                <w:sz w:val="16"/>
                <w:szCs w:val="16"/>
              </w:rPr>
              <w:t xml:space="preserve">a </w:t>
            </w:r>
            <w:r w:rsidR="00F94E52" w:rsidRPr="00331A76">
              <w:rPr>
                <w:sz w:val="16"/>
                <w:szCs w:val="16"/>
              </w:rPr>
              <w:t>organizações de apoio a pessoas carenciada</w:t>
            </w:r>
            <w:r w:rsidR="00162F8D" w:rsidRPr="00331A76">
              <w:rPr>
                <w:sz w:val="16"/>
                <w:szCs w:val="16"/>
              </w:rPr>
              <w:t>s, através de sorteio entre os colaboradores do ACM,IP.</w:t>
            </w:r>
            <w:r w:rsidR="003A1C1F" w:rsidRPr="00331A76">
              <w:rPr>
                <w:sz w:val="16"/>
                <w:szCs w:val="16"/>
              </w:rPr>
              <w:t xml:space="preserve"> </w:t>
            </w: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4644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877CDB" w:rsidRPr="00331A76" w:rsidRDefault="00877CDB">
            <w:pPr>
              <w:rPr>
                <w:sz w:val="16"/>
                <w:szCs w:val="16"/>
              </w:rPr>
            </w:pPr>
          </w:p>
        </w:tc>
        <w:tc>
          <w:tcPr>
            <w:tcW w:w="40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877CDB" w:rsidRPr="00331A76" w:rsidRDefault="00877CDB">
            <w:pPr>
              <w:rPr>
                <w:sz w:val="16"/>
                <w:szCs w:val="16"/>
              </w:rPr>
            </w:pP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864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:rsidR="00F87EC3" w:rsidRDefault="00F87EC3" w:rsidP="00162F8D">
            <w:pPr>
              <w:rPr>
                <w:i/>
                <w:sz w:val="16"/>
                <w:szCs w:val="16"/>
              </w:rPr>
            </w:pPr>
          </w:p>
          <w:p w:rsidR="00877CDB" w:rsidRPr="00331A76" w:rsidRDefault="00877CDB" w:rsidP="00F215D0">
            <w:pPr>
              <w:rPr>
                <w:sz w:val="16"/>
                <w:szCs w:val="16"/>
              </w:rPr>
            </w:pPr>
            <w:r w:rsidRPr="00331A76">
              <w:rPr>
                <w:i/>
                <w:sz w:val="16"/>
                <w:szCs w:val="16"/>
              </w:rPr>
              <w:t xml:space="preserve">10. </w:t>
            </w:r>
            <w:r w:rsidR="00F215D0">
              <w:rPr>
                <w:i/>
                <w:sz w:val="16"/>
                <w:szCs w:val="16"/>
              </w:rPr>
              <w:t>Montante Apurado no Final do Leilão e Nome do Colaborador-Vencedor:</w:t>
            </w: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864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7CDB" w:rsidRDefault="00877CDB">
            <w:pPr>
              <w:rPr>
                <w:i/>
                <w:sz w:val="16"/>
                <w:szCs w:val="16"/>
              </w:rPr>
            </w:pPr>
          </w:p>
          <w:p w:rsidR="003D000D" w:rsidRPr="00331A76" w:rsidRDefault="003D000D">
            <w:pPr>
              <w:rPr>
                <w:i/>
                <w:sz w:val="16"/>
                <w:szCs w:val="16"/>
              </w:rPr>
            </w:pP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8644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877CDB" w:rsidRPr="00331A76" w:rsidRDefault="00877CDB">
            <w:pPr>
              <w:rPr>
                <w:i/>
                <w:sz w:val="16"/>
                <w:szCs w:val="16"/>
              </w:rPr>
            </w:pPr>
          </w:p>
          <w:p w:rsidR="00877CDB" w:rsidRPr="00331A76" w:rsidRDefault="00877CDB" w:rsidP="00F215D0">
            <w:pPr>
              <w:rPr>
                <w:i/>
                <w:sz w:val="16"/>
                <w:szCs w:val="16"/>
              </w:rPr>
            </w:pPr>
            <w:r w:rsidRPr="00331A76">
              <w:rPr>
                <w:i/>
                <w:sz w:val="16"/>
                <w:szCs w:val="16"/>
              </w:rPr>
              <w:t xml:space="preserve">11. </w:t>
            </w:r>
            <w:r w:rsidR="00F215D0">
              <w:rPr>
                <w:i/>
                <w:sz w:val="16"/>
                <w:szCs w:val="16"/>
              </w:rPr>
              <w:t>Descrição dos Bens Adquiridos (ou a adquirir) para Apoio a Utentes Carenciados, através do GAS:</w:t>
            </w:r>
          </w:p>
        </w:tc>
      </w:tr>
    </w:tbl>
    <w:p w:rsidR="00877CDB" w:rsidRDefault="00877CDB" w:rsidP="00877CDB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sz w:val="16"/>
          <w:szCs w:val="16"/>
        </w:rPr>
      </w:pPr>
    </w:p>
    <w:p w:rsidR="003D000D" w:rsidRDefault="003D000D" w:rsidP="00877CDB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sz w:val="16"/>
          <w:szCs w:val="16"/>
        </w:rPr>
      </w:pPr>
    </w:p>
    <w:p w:rsidR="003D000D" w:rsidRPr="00331A76" w:rsidRDefault="003D000D" w:rsidP="00877CDB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sz w:val="16"/>
          <w:szCs w:val="1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4359"/>
      </w:tblGrid>
      <w:tr w:rsidR="00F87EC3" w:rsidRPr="00331A76" w:rsidTr="00162F8D">
        <w:tc>
          <w:tcPr>
            <w:tcW w:w="3936" w:type="dxa"/>
            <w:vAlign w:val="center"/>
            <w:hideMark/>
          </w:tcPr>
          <w:p w:rsidR="000A2B6D" w:rsidRDefault="000A2B6D" w:rsidP="000A2B6D">
            <w:pPr>
              <w:rPr>
                <w:b/>
                <w:i/>
                <w:sz w:val="16"/>
                <w:szCs w:val="16"/>
                <w:u w:val="single"/>
              </w:rPr>
            </w:pPr>
            <w:r w:rsidRPr="000A2B6D">
              <w:rPr>
                <w:b/>
                <w:i/>
                <w:sz w:val="16"/>
                <w:szCs w:val="16"/>
                <w:u w:val="single"/>
              </w:rPr>
              <w:t>Datas e Assinaturas</w:t>
            </w:r>
            <w:r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0A2B6D" w:rsidRPr="000A2B6D" w:rsidRDefault="000A2B6D" w:rsidP="000A2B6D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F87EC3" w:rsidRDefault="00F215D0" w:rsidP="00F87EC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 Coordenação do Gabinete de Apoio Social (GAS</w:t>
            </w:r>
            <w:r w:rsidR="00546565">
              <w:rPr>
                <w:i/>
                <w:sz w:val="16"/>
                <w:szCs w:val="16"/>
              </w:rPr>
              <w:t>I</w:t>
            </w:r>
            <w:r>
              <w:rPr>
                <w:i/>
                <w:sz w:val="16"/>
                <w:szCs w:val="16"/>
              </w:rPr>
              <w:t>)</w:t>
            </w:r>
            <w:r w:rsidR="00F87EC3">
              <w:rPr>
                <w:i/>
                <w:sz w:val="16"/>
                <w:szCs w:val="16"/>
              </w:rPr>
              <w:t>:</w:t>
            </w:r>
          </w:p>
          <w:p w:rsidR="00F87EC3" w:rsidRDefault="00F87EC3" w:rsidP="00F87EC3">
            <w:pPr>
              <w:rPr>
                <w:i/>
                <w:sz w:val="16"/>
                <w:szCs w:val="16"/>
              </w:rPr>
            </w:pPr>
          </w:p>
          <w:p w:rsidR="00F87EC3" w:rsidRDefault="00F87EC3" w:rsidP="00F87EC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 Coordenação do</w:t>
            </w:r>
            <w:r w:rsidR="00F215D0">
              <w:rPr>
                <w:i/>
                <w:sz w:val="16"/>
                <w:szCs w:val="16"/>
              </w:rPr>
              <w:t xml:space="preserve"> GAI</w:t>
            </w:r>
            <w:r>
              <w:rPr>
                <w:i/>
                <w:sz w:val="16"/>
                <w:szCs w:val="16"/>
              </w:rPr>
              <w:t>:</w:t>
            </w:r>
          </w:p>
          <w:p w:rsidR="000A2B6D" w:rsidRDefault="000A2B6D" w:rsidP="00F87EC3">
            <w:pPr>
              <w:rPr>
                <w:i/>
                <w:sz w:val="16"/>
                <w:szCs w:val="16"/>
              </w:rPr>
            </w:pPr>
          </w:p>
          <w:p w:rsidR="00162F8D" w:rsidRPr="00331A76" w:rsidRDefault="000A2B6D" w:rsidP="000A2B6D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O </w:t>
            </w:r>
            <w:r w:rsidRPr="00331A76">
              <w:rPr>
                <w:i/>
                <w:sz w:val="16"/>
                <w:szCs w:val="16"/>
              </w:rPr>
              <w:t>Conselho Diretivo do ACM,IP.</w:t>
            </w:r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425" w:type="dxa"/>
          </w:tcPr>
          <w:p w:rsidR="00162F8D" w:rsidRPr="00331A76" w:rsidRDefault="00162F8D" w:rsidP="00F87EC3">
            <w:pPr>
              <w:rPr>
                <w:i/>
                <w:sz w:val="16"/>
                <w:szCs w:val="16"/>
              </w:rPr>
            </w:pPr>
          </w:p>
        </w:tc>
        <w:tc>
          <w:tcPr>
            <w:tcW w:w="4359" w:type="dxa"/>
            <w:vAlign w:val="center"/>
          </w:tcPr>
          <w:p w:rsidR="00F87EC3" w:rsidRDefault="00F87EC3">
            <w:pPr>
              <w:jc w:val="center"/>
              <w:rPr>
                <w:i/>
                <w:sz w:val="16"/>
                <w:szCs w:val="16"/>
              </w:rPr>
            </w:pPr>
          </w:p>
          <w:p w:rsidR="00F87EC3" w:rsidRDefault="00F87EC3">
            <w:pPr>
              <w:jc w:val="center"/>
              <w:rPr>
                <w:i/>
                <w:sz w:val="16"/>
                <w:szCs w:val="16"/>
              </w:rPr>
            </w:pPr>
          </w:p>
          <w:p w:rsidR="00F87EC3" w:rsidRDefault="00F87EC3">
            <w:pPr>
              <w:jc w:val="center"/>
              <w:rPr>
                <w:i/>
                <w:sz w:val="16"/>
                <w:szCs w:val="16"/>
              </w:rPr>
            </w:pPr>
          </w:p>
          <w:p w:rsidR="00F87EC3" w:rsidRDefault="00F87EC3">
            <w:pPr>
              <w:jc w:val="center"/>
              <w:rPr>
                <w:i/>
                <w:sz w:val="16"/>
                <w:szCs w:val="16"/>
              </w:rPr>
            </w:pPr>
          </w:p>
          <w:p w:rsidR="00F87EC3" w:rsidRDefault="00F87EC3">
            <w:pPr>
              <w:jc w:val="center"/>
              <w:rPr>
                <w:i/>
                <w:sz w:val="16"/>
                <w:szCs w:val="16"/>
              </w:rPr>
            </w:pPr>
          </w:p>
          <w:p w:rsidR="00162F8D" w:rsidRPr="00331A76" w:rsidRDefault="00162F8D">
            <w:pPr>
              <w:jc w:val="center"/>
              <w:rPr>
                <w:i/>
                <w:sz w:val="16"/>
                <w:szCs w:val="16"/>
              </w:rPr>
            </w:pPr>
          </w:p>
          <w:p w:rsidR="00162F8D" w:rsidRPr="00331A76" w:rsidRDefault="00162F8D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877CDB" w:rsidRDefault="00877CDB" w:rsidP="000A2B6D">
      <w:pPr>
        <w:rPr>
          <w:sz w:val="16"/>
          <w:szCs w:val="16"/>
        </w:rPr>
      </w:pPr>
    </w:p>
    <w:p w:rsidR="000A2B6D" w:rsidRPr="00331A76" w:rsidRDefault="000A2B6D" w:rsidP="000A2B6D">
      <w:pPr>
        <w:rPr>
          <w:sz w:val="16"/>
          <w:szCs w:val="16"/>
        </w:rPr>
      </w:pPr>
    </w:p>
    <w:sectPr w:rsidR="000A2B6D" w:rsidRPr="00331A7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637" w:rsidRDefault="00D80637" w:rsidP="00E53610">
      <w:pPr>
        <w:spacing w:after="0" w:line="240" w:lineRule="auto"/>
      </w:pPr>
      <w:r>
        <w:separator/>
      </w:r>
    </w:p>
  </w:endnote>
  <w:endnote w:type="continuationSeparator" w:id="0">
    <w:p w:rsidR="00D80637" w:rsidRDefault="00D80637" w:rsidP="00E5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637" w:rsidRDefault="00D80637" w:rsidP="00E53610">
      <w:pPr>
        <w:spacing w:after="0" w:line="240" w:lineRule="auto"/>
      </w:pPr>
      <w:r>
        <w:separator/>
      </w:r>
    </w:p>
  </w:footnote>
  <w:footnote w:type="continuationSeparator" w:id="0">
    <w:p w:rsidR="00D80637" w:rsidRDefault="00D80637" w:rsidP="00E53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10" w:rsidRDefault="00E53610" w:rsidP="00E53610">
    <w:pPr>
      <w:pStyle w:val="Cabealho"/>
      <w:jc w:val="center"/>
    </w:pPr>
    <w:r>
      <w:rPr>
        <w:noProof/>
        <w:lang w:val="en-US"/>
      </w:rPr>
      <w:drawing>
        <wp:inline distT="0" distB="0" distL="0" distR="0">
          <wp:extent cx="1800000" cy="525988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M_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25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DB"/>
    <w:rsid w:val="000A2B6D"/>
    <w:rsid w:val="000F4B26"/>
    <w:rsid w:val="00162F8D"/>
    <w:rsid w:val="00331A76"/>
    <w:rsid w:val="003A1C1F"/>
    <w:rsid w:val="003D000D"/>
    <w:rsid w:val="00546565"/>
    <w:rsid w:val="005E51A5"/>
    <w:rsid w:val="0076307B"/>
    <w:rsid w:val="007B2AB2"/>
    <w:rsid w:val="00877CDB"/>
    <w:rsid w:val="009D55A5"/>
    <w:rsid w:val="00CD0492"/>
    <w:rsid w:val="00CD2E97"/>
    <w:rsid w:val="00D80637"/>
    <w:rsid w:val="00DB3D5D"/>
    <w:rsid w:val="00DD24DC"/>
    <w:rsid w:val="00E53610"/>
    <w:rsid w:val="00EB22D3"/>
    <w:rsid w:val="00F215D0"/>
    <w:rsid w:val="00F86AF1"/>
    <w:rsid w:val="00F87EC3"/>
    <w:rsid w:val="00F9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DB"/>
    <w:rPr>
      <w:rFonts w:ascii="Trebuchet MS" w:hAnsi="Trebuchet MS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7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7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77C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E536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53610"/>
    <w:rPr>
      <w:rFonts w:ascii="Trebuchet MS" w:hAnsi="Trebuchet MS"/>
      <w:sz w:val="20"/>
    </w:rPr>
  </w:style>
  <w:style w:type="paragraph" w:styleId="Rodap">
    <w:name w:val="footer"/>
    <w:basedOn w:val="Normal"/>
    <w:link w:val="RodapCarcter"/>
    <w:uiPriority w:val="99"/>
    <w:unhideWhenUsed/>
    <w:rsid w:val="00E536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53610"/>
    <w:rPr>
      <w:rFonts w:ascii="Trebuchet MS" w:hAnsi="Trebuchet MS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DB"/>
    <w:rPr>
      <w:rFonts w:ascii="Trebuchet MS" w:hAnsi="Trebuchet MS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7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7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77C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E536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53610"/>
    <w:rPr>
      <w:rFonts w:ascii="Trebuchet MS" w:hAnsi="Trebuchet MS"/>
      <w:sz w:val="20"/>
    </w:rPr>
  </w:style>
  <w:style w:type="paragraph" w:styleId="Rodap">
    <w:name w:val="footer"/>
    <w:basedOn w:val="Normal"/>
    <w:link w:val="RodapCarcter"/>
    <w:uiPriority w:val="99"/>
    <w:unhideWhenUsed/>
    <w:rsid w:val="00E536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53610"/>
    <w:rPr>
      <w:rFonts w:ascii="Trebuchet MS" w:hAnsi="Trebuchet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Lopes da Silva Damas Fitas</dc:creator>
  <cp:lastModifiedBy>Jonas Batista</cp:lastModifiedBy>
  <cp:revision>3</cp:revision>
  <dcterms:created xsi:type="dcterms:W3CDTF">2018-01-05T16:35:00Z</dcterms:created>
  <dcterms:modified xsi:type="dcterms:W3CDTF">2018-01-08T09:40:00Z</dcterms:modified>
</cp:coreProperties>
</file>